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Farmacie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a: 1) apertura ed esercizio di una farmacia; 2) decentramento della farmacia in nuova sede farmaceutica 3) trasferimento della farmacia dai locali gia' autorizzati ad altri situati nello stesso perimetro 4) trasferimento di titolarita' dell'esercizio della farmacia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a: 1) variazione dell'ingresso al pubblico della farmacia 2) variazione di superficie dei locali della farmacia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delle sedi farmaceutiche di nuova istituzione e delle sedi vacanti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