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Famiglie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Segretariato offre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Buono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